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03" w:rsidRDefault="000D7E03" w:rsidP="000D7E0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Dyrektor Domu Pomocy Społecznej  w Gdańsku ul. Starogardzka 20</w:t>
      </w:r>
      <w:r>
        <w:br/>
      </w:r>
      <w:r>
        <w:rPr>
          <w:rStyle w:val="Pogrubienie"/>
        </w:rPr>
        <w:t xml:space="preserve">ogłasza nabór na wolne stanowisko pracy </w:t>
      </w:r>
    </w:p>
    <w:p w:rsidR="000D7E03" w:rsidRDefault="000D7E03" w:rsidP="000D7E0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Referenta w Domu Pomocy Społecznej Orunia </w:t>
      </w:r>
      <w:r>
        <w:rPr>
          <w:rStyle w:val="Pogrubienie"/>
        </w:rPr>
        <w:br/>
        <w:t>w wymiarze 1 etatu (40 godz./tyg.) </w:t>
      </w:r>
    </w:p>
    <w:p w:rsidR="000D7E03" w:rsidRDefault="000D7E03" w:rsidP="000D7E03">
      <w:pPr>
        <w:pStyle w:val="NormalnyWeb"/>
        <w:spacing w:before="0" w:beforeAutospacing="0" w:after="0" w:afterAutospacing="0"/>
        <w:jc w:val="center"/>
      </w:pPr>
      <w:r>
        <w:t xml:space="preserve"> Tel. 58/309-49-31 </w:t>
      </w:r>
      <w:hyperlink r:id="rId5" w:history="1">
        <w:r>
          <w:rPr>
            <w:rStyle w:val="Hipercze"/>
          </w:rPr>
          <w:t>www.dpsorunia.pl</w:t>
        </w:r>
      </w:hyperlink>
    </w:p>
    <w:p w:rsidR="000D7E03" w:rsidRDefault="000D7E03" w:rsidP="000D7E03">
      <w:pPr>
        <w:autoSpaceDE w:val="0"/>
        <w:autoSpaceDN w:val="0"/>
        <w:adjustRightInd w:val="0"/>
        <w:rPr>
          <w:b/>
          <w:bCs/>
          <w:szCs w:val="24"/>
        </w:rPr>
      </w:pPr>
    </w:p>
    <w:p w:rsidR="00F160A4" w:rsidRPr="000D7E03" w:rsidRDefault="007E1962" w:rsidP="000E32CE">
      <w:pPr>
        <w:pStyle w:val="Akapitzlist"/>
        <w:numPr>
          <w:ilvl w:val="0"/>
          <w:numId w:val="23"/>
        </w:numPr>
        <w:shd w:val="clear" w:color="auto" w:fill="FFFFFF"/>
        <w:spacing w:after="360" w:line="360" w:lineRule="auto"/>
        <w:ind w:left="142" w:right="0" w:firstLine="0"/>
        <w:jc w:val="both"/>
        <w:rPr>
          <w:rFonts w:eastAsia="Times New Roman"/>
          <w:b/>
          <w:bCs/>
          <w:color w:val="141412"/>
          <w:szCs w:val="24"/>
          <w:lang w:eastAsia="pl-PL"/>
        </w:rPr>
      </w:pPr>
      <w:r w:rsidRPr="000D7E03">
        <w:rPr>
          <w:b/>
          <w:szCs w:val="24"/>
        </w:rPr>
        <w:t>Osoba zatrudniona na tym stanowisku będzie odpowiedzialna za: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>Wykonywanie drobn</w:t>
      </w:r>
      <w:r w:rsidR="009A4D46">
        <w:rPr>
          <w:sz w:val="23"/>
          <w:szCs w:val="23"/>
        </w:rPr>
        <w:t>ych czynności administracyjnych</w:t>
      </w:r>
    </w:p>
    <w:p w:rsidR="009A4D46" w:rsidRPr="009A4D46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>Prowadzenie ewidencji</w:t>
      </w:r>
      <w:r w:rsidR="009A4D46">
        <w:rPr>
          <w:sz w:val="23"/>
          <w:szCs w:val="23"/>
        </w:rPr>
        <w:t xml:space="preserve"> rozchodu leków dla mieszkańców</w:t>
      </w:r>
    </w:p>
    <w:p w:rsidR="00ED7E42" w:rsidRPr="000D7E03" w:rsidRDefault="009A4D46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>Rejestracj</w:t>
      </w:r>
      <w:r w:rsidR="001B12C3">
        <w:rPr>
          <w:sz w:val="23"/>
          <w:szCs w:val="23"/>
        </w:rPr>
        <w:t>ę</w:t>
      </w:r>
      <w:r w:rsidRPr="000D7E03">
        <w:rPr>
          <w:sz w:val="23"/>
          <w:szCs w:val="23"/>
        </w:rPr>
        <w:t xml:space="preserve"> mieszkańców na konsultacje do specjalistów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>Udział w działaniach mających na celu zaspokajanie niezbędnych potrz</w:t>
      </w:r>
      <w:r w:rsidR="009A4D46">
        <w:rPr>
          <w:sz w:val="23"/>
          <w:szCs w:val="23"/>
        </w:rPr>
        <w:t>eb mieszkańców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 xml:space="preserve">Sporządzanie na komputerze bieżących pism 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 xml:space="preserve">Gromadzenie i przechowywanie </w:t>
      </w:r>
      <w:r w:rsidR="009A4D46">
        <w:rPr>
          <w:sz w:val="23"/>
          <w:szCs w:val="23"/>
        </w:rPr>
        <w:t>dokumentacji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  <w:ind w:left="714" w:hanging="357"/>
      </w:pPr>
      <w:r w:rsidRPr="000D7E03">
        <w:rPr>
          <w:sz w:val="23"/>
          <w:szCs w:val="23"/>
        </w:rPr>
        <w:t xml:space="preserve">Prace pomocnicze w zakresie spraw związanych z wysyłką, segregacją </w:t>
      </w:r>
      <w:r w:rsidRPr="000D7E03">
        <w:rPr>
          <w:sz w:val="23"/>
          <w:szCs w:val="23"/>
        </w:rPr>
        <w:br/>
        <w:t>i rejestracją korespondencji oddziału</w:t>
      </w:r>
      <w:r w:rsidR="001B12C3">
        <w:rPr>
          <w:sz w:val="23"/>
          <w:szCs w:val="23"/>
        </w:rPr>
        <w:t>,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</w:pPr>
      <w:r w:rsidRPr="000D7E03">
        <w:rPr>
          <w:sz w:val="23"/>
          <w:szCs w:val="23"/>
        </w:rPr>
        <w:t>Czuwanie nad terminowym realizowaniem powierzonych spraw</w:t>
      </w:r>
      <w:r w:rsidR="001B12C3">
        <w:rPr>
          <w:sz w:val="23"/>
          <w:szCs w:val="23"/>
        </w:rPr>
        <w:t>,</w:t>
      </w:r>
    </w:p>
    <w:p w:rsidR="00ED7E42" w:rsidRPr="000D7E03" w:rsidRDefault="00ED7E42" w:rsidP="000E32CE">
      <w:pPr>
        <w:pStyle w:val="NormalnyWeb"/>
        <w:numPr>
          <w:ilvl w:val="0"/>
          <w:numId w:val="25"/>
        </w:numPr>
        <w:spacing w:line="360" w:lineRule="auto"/>
        <w:ind w:left="714" w:hanging="357"/>
      </w:pPr>
      <w:r w:rsidRPr="000D7E03">
        <w:rPr>
          <w:sz w:val="23"/>
          <w:szCs w:val="23"/>
        </w:rPr>
        <w:t>Wykonywanie innych czynności zleconych przez kierownika działu oraz stała współpraca z pozostałymi pracownikami domu</w:t>
      </w:r>
      <w:r w:rsidR="001B12C3">
        <w:rPr>
          <w:sz w:val="23"/>
          <w:szCs w:val="23"/>
        </w:rPr>
        <w:t>.</w:t>
      </w:r>
    </w:p>
    <w:p w:rsidR="00F160A4" w:rsidRPr="009A4D46" w:rsidRDefault="00D4279D" w:rsidP="000E32CE">
      <w:pPr>
        <w:pStyle w:val="NormalnyWeb"/>
        <w:shd w:val="clear" w:color="auto" w:fill="FFFFFF"/>
        <w:spacing w:after="360" w:line="360" w:lineRule="auto"/>
        <w:ind w:firstLine="142"/>
        <w:rPr>
          <w:b/>
          <w:color w:val="333333"/>
          <w:shd w:val="clear" w:color="auto" w:fill="FFFFFF"/>
        </w:rPr>
      </w:pPr>
      <w:r w:rsidRPr="009A4D46">
        <w:rPr>
          <w:b/>
          <w:color w:val="141412"/>
        </w:rPr>
        <w:t xml:space="preserve">2. </w:t>
      </w:r>
      <w:r w:rsidR="000D7E03" w:rsidRPr="009A4D46">
        <w:rPr>
          <w:b/>
          <w:color w:val="141412"/>
          <w:shd w:val="clear" w:color="auto" w:fill="FFFFFF"/>
        </w:rPr>
        <w:t>W</w:t>
      </w:r>
      <w:r w:rsidR="000D7E03" w:rsidRPr="009A4D46">
        <w:rPr>
          <w:b/>
          <w:color w:val="333333"/>
          <w:shd w:val="clear" w:color="auto" w:fill="FFFFFF"/>
        </w:rPr>
        <w:t>ymagania niezbędne</w:t>
      </w:r>
    </w:p>
    <w:p w:rsidR="00ED7E42" w:rsidRPr="000D7E03" w:rsidRDefault="008365EF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9A4D46">
        <w:rPr>
          <w:b/>
          <w:color w:val="333333"/>
          <w:szCs w:val="24"/>
          <w:shd w:val="clear" w:color="auto" w:fill="FFFFFF"/>
        </w:rPr>
        <w:t>w</w:t>
      </w:r>
      <w:r w:rsidRPr="000D7E03">
        <w:rPr>
          <w:color w:val="333333"/>
          <w:szCs w:val="24"/>
          <w:shd w:val="clear" w:color="auto" w:fill="FFFFFF"/>
        </w:rPr>
        <w:t>ykształcenie minimum średnie (w przypadku wykształcenia średniego przynajmniej dwuletni staż pracy)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456DB4" w:rsidRPr="000D7E03" w:rsidRDefault="00456DB4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 xml:space="preserve">mile widziane wykształcenie </w:t>
      </w:r>
      <w:r w:rsidR="00ED7E42" w:rsidRPr="000D7E03">
        <w:rPr>
          <w:color w:val="333333"/>
          <w:szCs w:val="24"/>
          <w:shd w:val="clear" w:color="auto" w:fill="FFFFFF"/>
        </w:rPr>
        <w:t>administracyjne</w:t>
      </w:r>
      <w:r w:rsidRPr="000D7E03">
        <w:rPr>
          <w:color w:val="333333"/>
          <w:szCs w:val="24"/>
          <w:shd w:val="clear" w:color="auto" w:fill="FFFFFF"/>
        </w:rPr>
        <w:t xml:space="preserve">, oraz doświadczenie zawodowe </w:t>
      </w:r>
      <w:r w:rsidR="00AF1D3D" w:rsidRPr="000D7E03">
        <w:rPr>
          <w:color w:val="333333"/>
          <w:szCs w:val="24"/>
          <w:shd w:val="clear" w:color="auto" w:fill="FFFFFF"/>
        </w:rPr>
        <w:br/>
      </w:r>
      <w:r w:rsidR="009A4D46">
        <w:rPr>
          <w:color w:val="333333"/>
          <w:szCs w:val="24"/>
          <w:shd w:val="clear" w:color="auto" w:fill="FFFFFF"/>
        </w:rPr>
        <w:t>na podobnym stanowisku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D728F7" w:rsidRPr="000D7E03" w:rsidRDefault="00D728F7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>dobra organizacja pracy i samodzielność,</w:t>
      </w:r>
      <w:r w:rsidR="009A4D46">
        <w:rPr>
          <w:color w:val="333333"/>
          <w:szCs w:val="24"/>
          <w:shd w:val="clear" w:color="auto" w:fill="FFFFFF"/>
        </w:rPr>
        <w:t xml:space="preserve"> punktualność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D728F7" w:rsidRPr="000D7E03" w:rsidRDefault="00D4279D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>umiejętność pracy w zespole</w:t>
      </w:r>
      <w:r w:rsidR="003569E3" w:rsidRPr="000D7E03">
        <w:rPr>
          <w:color w:val="333333"/>
          <w:szCs w:val="24"/>
          <w:shd w:val="clear" w:color="auto" w:fill="FFFFFF"/>
        </w:rPr>
        <w:t>,</w:t>
      </w:r>
      <w:r w:rsidR="002913B2" w:rsidRPr="000D7E03">
        <w:rPr>
          <w:color w:val="333333"/>
          <w:szCs w:val="24"/>
          <w:shd w:val="clear" w:color="auto" w:fill="FFFFFF"/>
        </w:rPr>
        <w:t xml:space="preserve"> dyspozycyjność,</w:t>
      </w:r>
      <w:r w:rsidR="009A4D46">
        <w:rPr>
          <w:color w:val="333333"/>
          <w:szCs w:val="24"/>
          <w:shd w:val="clear" w:color="auto" w:fill="FFFFFF"/>
        </w:rPr>
        <w:t xml:space="preserve"> skrupulatność</w:t>
      </w:r>
    </w:p>
    <w:p w:rsidR="00F160A4" w:rsidRPr="000D7E03" w:rsidRDefault="003569E3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>sumienność, uczciwość</w:t>
      </w:r>
      <w:r w:rsidR="00D4279D" w:rsidRPr="000D7E03">
        <w:rPr>
          <w:color w:val="333333"/>
          <w:szCs w:val="24"/>
          <w:shd w:val="clear" w:color="auto" w:fill="FFFFFF"/>
        </w:rPr>
        <w:t>, odpowiedzialnoś</w:t>
      </w:r>
      <w:r w:rsidR="009A4D46">
        <w:rPr>
          <w:color w:val="333333"/>
          <w:szCs w:val="24"/>
          <w:shd w:val="clear" w:color="auto" w:fill="FFFFFF"/>
        </w:rPr>
        <w:t>ć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D4279D" w:rsidRPr="000D7E03" w:rsidRDefault="00D728F7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 xml:space="preserve">wysoka kultura osobista oraz </w:t>
      </w:r>
      <w:r w:rsidR="00F160A4" w:rsidRPr="000D7E03">
        <w:rPr>
          <w:color w:val="333333"/>
          <w:szCs w:val="24"/>
          <w:shd w:val="clear" w:color="auto" w:fill="FFFFFF"/>
        </w:rPr>
        <w:t>u</w:t>
      </w:r>
      <w:r w:rsidR="003569E3" w:rsidRPr="000D7E03">
        <w:rPr>
          <w:color w:val="333333"/>
          <w:szCs w:val="24"/>
          <w:shd w:val="clear" w:color="auto" w:fill="FFFFFF"/>
        </w:rPr>
        <w:t>miejętnoś</w:t>
      </w:r>
      <w:r w:rsidRPr="000D7E03">
        <w:rPr>
          <w:color w:val="333333"/>
          <w:szCs w:val="24"/>
          <w:shd w:val="clear" w:color="auto" w:fill="FFFFFF"/>
        </w:rPr>
        <w:t>ć skutecznej komunikacji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2913B2" w:rsidRDefault="002913B2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color w:val="333333"/>
          <w:szCs w:val="24"/>
          <w:shd w:val="clear" w:color="auto" w:fill="FFFFFF"/>
        </w:rPr>
        <w:t>radzeni</w:t>
      </w:r>
      <w:r w:rsidR="009A4D46">
        <w:rPr>
          <w:color w:val="333333"/>
          <w:szCs w:val="24"/>
          <w:shd w:val="clear" w:color="auto" w:fill="FFFFFF"/>
        </w:rPr>
        <w:t>e sobie w sytuacjach stresowych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9A4D46" w:rsidRDefault="009A4D46" w:rsidP="000E32CE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biegła znajomość obsługi urządzeń biurowych</w:t>
      </w:r>
      <w:r w:rsidR="001B12C3">
        <w:rPr>
          <w:color w:val="333333"/>
          <w:szCs w:val="24"/>
          <w:shd w:val="clear" w:color="auto" w:fill="FFFFFF"/>
        </w:rPr>
        <w:t>,</w:t>
      </w:r>
    </w:p>
    <w:p w:rsidR="000E32CE" w:rsidRDefault="000E32CE" w:rsidP="000E32CE">
      <w:p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</w:p>
    <w:p w:rsidR="000E32CE" w:rsidRPr="000E32CE" w:rsidRDefault="000E32CE" w:rsidP="000E32CE">
      <w:p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</w:p>
    <w:p w:rsidR="00F160A4" w:rsidRPr="000D7E03" w:rsidRDefault="003569E3" w:rsidP="000E32CE">
      <w:pPr>
        <w:shd w:val="clear" w:color="auto" w:fill="FFFFFF"/>
        <w:spacing w:after="360" w:line="360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0D7E03">
        <w:rPr>
          <w:b/>
          <w:color w:val="333333"/>
          <w:szCs w:val="24"/>
          <w:shd w:val="clear" w:color="auto" w:fill="FFFFFF"/>
        </w:rPr>
        <w:lastRenderedPageBreak/>
        <w:t>3. Oferujemy:</w:t>
      </w:r>
    </w:p>
    <w:p w:rsidR="00F160A4" w:rsidRPr="000D7E03" w:rsidRDefault="003569E3" w:rsidP="000E32CE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rFonts w:eastAsia="Times New Roman"/>
          <w:szCs w:val="24"/>
          <w:lang w:eastAsia="pl-PL"/>
        </w:rPr>
        <w:t>stabilne zatrudnienie w oparciu o umowę o pracę</w:t>
      </w:r>
      <w:r w:rsidR="00456DB4" w:rsidRPr="000D7E03">
        <w:rPr>
          <w:rFonts w:eastAsia="Times New Roman"/>
          <w:szCs w:val="24"/>
          <w:lang w:eastAsia="pl-PL"/>
        </w:rPr>
        <w:t xml:space="preserve"> w pełnym wymiarze czasu pracy,</w:t>
      </w:r>
    </w:p>
    <w:p w:rsidR="00456DB4" w:rsidRPr="000D7E03" w:rsidRDefault="00456DB4" w:rsidP="000E32CE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rFonts w:eastAsia="Times New Roman"/>
          <w:szCs w:val="24"/>
          <w:lang w:eastAsia="pl-PL"/>
        </w:rPr>
        <w:t xml:space="preserve">praca w systemie </w:t>
      </w:r>
      <w:r w:rsidR="00ED7E42" w:rsidRPr="000D7E03">
        <w:rPr>
          <w:rFonts w:eastAsia="Times New Roman"/>
          <w:szCs w:val="24"/>
          <w:lang w:eastAsia="pl-PL"/>
        </w:rPr>
        <w:t>1 zmianowym</w:t>
      </w:r>
      <w:r w:rsidRPr="000D7E03">
        <w:rPr>
          <w:rFonts w:eastAsia="Times New Roman"/>
          <w:szCs w:val="24"/>
          <w:lang w:eastAsia="pl-PL"/>
        </w:rPr>
        <w:t xml:space="preserve">, </w:t>
      </w:r>
    </w:p>
    <w:p w:rsidR="00F160A4" w:rsidRPr="000D7E03" w:rsidRDefault="003569E3" w:rsidP="000E32CE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rFonts w:eastAsia="Times New Roman"/>
          <w:szCs w:val="24"/>
          <w:lang w:eastAsia="pl-PL"/>
        </w:rPr>
        <w:t>terminowe wynagrodzenie</w:t>
      </w:r>
      <w:r w:rsidR="00F160A4" w:rsidRPr="000D7E03">
        <w:rPr>
          <w:rFonts w:eastAsia="Times New Roman"/>
          <w:szCs w:val="24"/>
          <w:lang w:eastAsia="pl-PL"/>
        </w:rPr>
        <w:t>,</w:t>
      </w:r>
    </w:p>
    <w:p w:rsidR="00456DB4" w:rsidRPr="000E32CE" w:rsidRDefault="003569E3" w:rsidP="000E32CE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right="0"/>
        <w:jc w:val="both"/>
        <w:rPr>
          <w:color w:val="333333"/>
          <w:szCs w:val="24"/>
          <w:shd w:val="clear" w:color="auto" w:fill="FFFFFF"/>
        </w:rPr>
      </w:pPr>
      <w:r w:rsidRPr="000D7E03">
        <w:rPr>
          <w:rFonts w:eastAsia="Times New Roman"/>
          <w:bCs/>
          <w:szCs w:val="24"/>
          <w:lang w:eastAsia="pl-PL"/>
        </w:rPr>
        <w:t>w ramach umowy o pracę benefity</w:t>
      </w:r>
      <w:r w:rsidRPr="000D7E03">
        <w:rPr>
          <w:rFonts w:eastAsia="Times New Roman"/>
          <w:szCs w:val="24"/>
          <w:lang w:eastAsia="pl-PL"/>
        </w:rPr>
        <w:t>: dodatek za wysługę lat, Fundusz</w:t>
      </w:r>
      <w:r w:rsidR="00F160A4" w:rsidRPr="000D7E03">
        <w:rPr>
          <w:rFonts w:eastAsia="Times New Roman"/>
          <w:szCs w:val="24"/>
          <w:lang w:eastAsia="pl-PL"/>
        </w:rPr>
        <w:t xml:space="preserve"> Świadczeń Socjalnych, 13- pensję, nagrody jubileuszowe, kasa zapomogowo-pożyczkowa</w:t>
      </w:r>
    </w:p>
    <w:p w:rsidR="00A56A23" w:rsidRPr="000D7E03" w:rsidRDefault="00456DB4" w:rsidP="000E32CE">
      <w:pPr>
        <w:shd w:val="clear" w:color="auto" w:fill="FFFFFF"/>
        <w:spacing w:after="360" w:line="360" w:lineRule="auto"/>
        <w:ind w:left="0" w:right="0" w:firstLine="0"/>
        <w:jc w:val="both"/>
        <w:rPr>
          <w:rFonts w:eastAsia="Times New Roman"/>
          <w:b/>
          <w:bCs/>
          <w:color w:val="141412"/>
          <w:szCs w:val="24"/>
          <w:lang w:eastAsia="pl-PL"/>
        </w:rPr>
      </w:pPr>
      <w:r w:rsidRPr="000D7E03">
        <w:rPr>
          <w:b/>
          <w:color w:val="333333"/>
          <w:szCs w:val="24"/>
          <w:shd w:val="clear" w:color="auto" w:fill="FFFFFF"/>
        </w:rPr>
        <w:t xml:space="preserve">4. </w:t>
      </w:r>
      <w:r w:rsidR="000D7E03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975F4F" w:rsidRDefault="00975F4F" w:rsidP="000E32CE">
      <w:pPr>
        <w:pStyle w:val="NormalnyWeb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jc w:val="both"/>
      </w:pPr>
      <w:r>
        <w:t>aktualne CV,</w:t>
      </w:r>
    </w:p>
    <w:p w:rsidR="00975F4F" w:rsidRDefault="00975F4F" w:rsidP="000E32CE">
      <w:pPr>
        <w:pStyle w:val="NormalnyWeb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jc w:val="both"/>
      </w:pPr>
      <w:r>
        <w:t>list motywacyjny,</w:t>
      </w:r>
    </w:p>
    <w:p w:rsidR="00975F4F" w:rsidRDefault="00975F4F" w:rsidP="000E32CE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t xml:space="preserve">kwestionariusz osobowy dla osoby ubiegającej się o zatrudnienie (druk do  pobrania ze strony </w:t>
      </w:r>
      <w:hyperlink r:id="rId6" w:history="1">
        <w:r>
          <w:rPr>
            <w:rStyle w:val="Hipercze"/>
          </w:rPr>
          <w:t>http://dpsorunia.pl/praca/</w:t>
        </w:r>
      </w:hyperlink>
      <w:r>
        <w:t>)</w:t>
      </w:r>
    </w:p>
    <w:p w:rsidR="00975F4F" w:rsidRDefault="00975F4F" w:rsidP="000E32CE">
      <w:pPr>
        <w:pStyle w:val="NormalnyWeb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jc w:val="both"/>
      </w:pPr>
      <w:r>
        <w:t>kserokopie dokumentów poświadczających kwalifikacje zawodowe,</w:t>
      </w:r>
    </w:p>
    <w:p w:rsidR="00975F4F" w:rsidRDefault="00975F4F" w:rsidP="000E32CE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t xml:space="preserve">podpisanie oświadczenia do celów rekrutacji w Domu Pomocy Społecznej „WYRAŻENIE ZGODY PRZY REKRUTACJI”, które dostępne jest na stronie internetowej </w:t>
      </w:r>
      <w:hyperlink r:id="rId7" w:history="1">
        <w:r>
          <w:rPr>
            <w:rStyle w:val="Hipercze"/>
          </w:rPr>
          <w:t>http://dpsorunia.pl/praca/</w:t>
        </w:r>
      </w:hyperlink>
    </w:p>
    <w:p w:rsidR="00975F4F" w:rsidRDefault="00975F4F" w:rsidP="000E32CE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t xml:space="preserve">oświadczenie (druk do pobrania ze strony </w:t>
      </w:r>
      <w:hyperlink r:id="rId8" w:history="1">
        <w:r>
          <w:rPr>
            <w:rStyle w:val="Hipercze"/>
          </w:rPr>
          <w:t>http://dpsorunia.pl/praca/</w:t>
        </w:r>
      </w:hyperlink>
      <w:r>
        <w:t>)</w:t>
      </w:r>
    </w:p>
    <w:p w:rsidR="00975F4F" w:rsidRDefault="00975F4F" w:rsidP="000E32CE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284"/>
        <w:jc w:val="both"/>
      </w:pPr>
      <w:r>
        <w:t>Oświadczenia należy opatrzyć własnoręcznym podpisem</w:t>
      </w:r>
    </w:p>
    <w:p w:rsidR="00D728F7" w:rsidRPr="00975F4F" w:rsidRDefault="00975F4F" w:rsidP="000E32CE">
      <w:pPr>
        <w:shd w:val="clear" w:color="auto" w:fill="FFFFFF"/>
        <w:spacing w:after="360" w:line="360" w:lineRule="auto"/>
        <w:ind w:left="357" w:right="0" w:firstLine="0"/>
        <w:jc w:val="both"/>
        <w:rPr>
          <w:color w:val="333333"/>
          <w:szCs w:val="24"/>
          <w:shd w:val="clear" w:color="auto" w:fill="FFFFFF"/>
        </w:rPr>
      </w:pPr>
      <w:r>
        <w:rPr>
          <w:szCs w:val="24"/>
        </w:rPr>
        <w:t>Z</w:t>
      </w:r>
      <w:r w:rsidR="002913B2" w:rsidRPr="00975F4F">
        <w:rPr>
          <w:szCs w:val="24"/>
        </w:rPr>
        <w:t xml:space="preserve">godnie z wymogami Rozporządzenia Parlamentu Europejskiego i Rady (UE) 2016/679 </w:t>
      </w:r>
      <w:r w:rsidR="000E32CE">
        <w:rPr>
          <w:szCs w:val="24"/>
        </w:rPr>
        <w:br/>
      </w:r>
      <w:r w:rsidR="002913B2" w:rsidRPr="00975F4F">
        <w:rPr>
          <w:szCs w:val="24"/>
        </w:rPr>
        <w:t>z dnia</w:t>
      </w:r>
      <w:r w:rsidR="000E32CE">
        <w:rPr>
          <w:szCs w:val="24"/>
        </w:rPr>
        <w:t xml:space="preserve"> </w:t>
      </w:r>
      <w:r w:rsidR="002913B2" w:rsidRPr="00975F4F">
        <w:rPr>
          <w:szCs w:val="24"/>
        </w:rPr>
        <w:t xml:space="preserve">27 kwietnia 2016 r. w sprawie ochrony osób fizycznych </w:t>
      </w:r>
      <w:r w:rsidR="00AF1D3D" w:rsidRPr="00975F4F">
        <w:rPr>
          <w:szCs w:val="24"/>
        </w:rPr>
        <w:br/>
      </w:r>
      <w:r w:rsidR="002913B2" w:rsidRPr="00975F4F">
        <w:rPr>
          <w:szCs w:val="24"/>
        </w:rPr>
        <w:t>w związku z przetwarzaniem danych</w:t>
      </w:r>
      <w:r w:rsidR="000E32CE">
        <w:rPr>
          <w:szCs w:val="24"/>
        </w:rPr>
        <w:t xml:space="preserve"> </w:t>
      </w:r>
      <w:r w:rsidR="002913B2" w:rsidRPr="00975F4F">
        <w:rPr>
          <w:szCs w:val="24"/>
        </w:rPr>
        <w:t>osobowych i w sprawie swobodnego przepływu takich danych oraz uchylenia dyrektywy95/46/WE (ogólne rozporządzenie o ochronie danych) („RODO”), informacja o zasadach</w:t>
      </w:r>
      <w:r w:rsidR="000E32CE">
        <w:rPr>
          <w:szCs w:val="24"/>
        </w:rPr>
        <w:t xml:space="preserve"> </w:t>
      </w:r>
      <w:r w:rsidR="002913B2" w:rsidRPr="00975F4F">
        <w:rPr>
          <w:szCs w:val="24"/>
        </w:rPr>
        <w:t>przetwarzania Państwa danych osobowych oraz o przysługujących Państwu prawach znajduje</w:t>
      </w:r>
      <w:r w:rsidR="000E32CE">
        <w:rPr>
          <w:szCs w:val="24"/>
        </w:rPr>
        <w:t xml:space="preserve"> </w:t>
      </w:r>
      <w:r w:rsidR="002913B2" w:rsidRPr="00975F4F">
        <w:rPr>
          <w:szCs w:val="24"/>
        </w:rPr>
        <w:t xml:space="preserve">się na stronie internetowej </w:t>
      </w:r>
      <w:hyperlink r:id="rId9" w:history="1">
        <w:r w:rsidR="002913B2" w:rsidRPr="00975F4F">
          <w:rPr>
            <w:rStyle w:val="Hipercze"/>
            <w:szCs w:val="24"/>
          </w:rPr>
          <w:t>http://dpsorunia.pl/praca/</w:t>
        </w:r>
      </w:hyperlink>
    </w:p>
    <w:p w:rsidR="002913B2" w:rsidRPr="000D7E03" w:rsidRDefault="002913B2" w:rsidP="000E32CE">
      <w:pPr>
        <w:shd w:val="clear" w:color="auto" w:fill="FFFFFF"/>
        <w:spacing w:after="360" w:line="360" w:lineRule="auto"/>
        <w:ind w:left="0" w:right="0" w:firstLine="0"/>
        <w:rPr>
          <w:rFonts w:eastAsia="Times New Roman"/>
          <w:b/>
          <w:bCs/>
          <w:color w:val="141412"/>
          <w:szCs w:val="24"/>
          <w:lang w:eastAsia="pl-PL"/>
        </w:rPr>
      </w:pPr>
      <w:r w:rsidRPr="000D7E03">
        <w:rPr>
          <w:b/>
          <w:color w:val="333333"/>
          <w:szCs w:val="24"/>
          <w:shd w:val="clear" w:color="auto" w:fill="FFFFFF"/>
        </w:rPr>
        <w:t xml:space="preserve">5. </w:t>
      </w:r>
      <w:r w:rsidRPr="000D7E03">
        <w:rPr>
          <w:rFonts w:eastAsia="Times New Roman"/>
          <w:b/>
          <w:bCs/>
          <w:color w:val="141412"/>
          <w:szCs w:val="24"/>
          <w:lang w:eastAsia="pl-PL"/>
        </w:rPr>
        <w:t>Miejsce i termin złożenia dokumentów:</w:t>
      </w: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>Dokumenty należy składać w Domu Pomocy Społecznej „Orunia”</w:t>
      </w: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 xml:space="preserve">ul. Starogardzka 20, 80-058 Gdańsk w zamkniętych kopertach </w:t>
      </w:r>
      <w:r w:rsidR="00B376E2" w:rsidRPr="000D7E03">
        <w:rPr>
          <w:szCs w:val="24"/>
        </w:rPr>
        <w:t xml:space="preserve">lub na adres </w:t>
      </w:r>
      <w:r w:rsidR="00B376E2" w:rsidRPr="009A4D46">
        <w:rPr>
          <w:b/>
          <w:szCs w:val="24"/>
        </w:rPr>
        <w:t>sekretariat@dpsorunia.pl</w:t>
      </w:r>
      <w:r w:rsidR="00B376E2" w:rsidRPr="000D7E03">
        <w:rPr>
          <w:szCs w:val="24"/>
        </w:rPr>
        <w:t xml:space="preserve">  lub</w:t>
      </w:r>
      <w:r w:rsidRPr="000D7E03">
        <w:rPr>
          <w:szCs w:val="24"/>
        </w:rPr>
        <w:t xml:space="preserve"> przesyłać </w:t>
      </w:r>
      <w:r w:rsidR="00B376E2" w:rsidRPr="000D7E03">
        <w:rPr>
          <w:szCs w:val="24"/>
        </w:rPr>
        <w:t xml:space="preserve">listownie </w:t>
      </w:r>
      <w:r w:rsidRPr="000D7E03">
        <w:rPr>
          <w:szCs w:val="24"/>
        </w:rPr>
        <w:t>na adres:</w:t>
      </w: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>Dom Pomocy Społecznej Orunia</w:t>
      </w: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lastRenderedPageBreak/>
        <w:t>ul. Starogardzka 20</w:t>
      </w: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>80-058 Gdańsk</w:t>
      </w:r>
    </w:p>
    <w:p w:rsidR="002913B2" w:rsidRPr="00975F4F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b/>
          <w:bCs/>
          <w:szCs w:val="24"/>
        </w:rPr>
      </w:pPr>
      <w:r w:rsidRPr="00975F4F">
        <w:rPr>
          <w:b/>
          <w:bCs/>
          <w:szCs w:val="24"/>
        </w:rPr>
        <w:t xml:space="preserve">z następującą adnotacją: „ Rekrutacja na stanowisko </w:t>
      </w:r>
      <w:r w:rsidR="00ED7E42" w:rsidRPr="00975F4F">
        <w:rPr>
          <w:b/>
          <w:bCs/>
          <w:szCs w:val="24"/>
        </w:rPr>
        <w:t>referenta</w:t>
      </w:r>
      <w:r w:rsidRPr="00975F4F">
        <w:rPr>
          <w:b/>
          <w:bCs/>
          <w:szCs w:val="24"/>
        </w:rPr>
        <w:t>”</w:t>
      </w:r>
      <w:r w:rsidR="00ED7E42" w:rsidRPr="00975F4F">
        <w:rPr>
          <w:b/>
          <w:bCs/>
          <w:szCs w:val="24"/>
        </w:rPr>
        <w:t xml:space="preserve"> do </w:t>
      </w:r>
      <w:r w:rsidR="000D7E03" w:rsidRPr="00975F4F">
        <w:rPr>
          <w:b/>
          <w:bCs/>
          <w:szCs w:val="24"/>
        </w:rPr>
        <w:t xml:space="preserve">dnia </w:t>
      </w:r>
      <w:r w:rsidR="00ED7E42" w:rsidRPr="00975F4F">
        <w:rPr>
          <w:b/>
          <w:bCs/>
          <w:szCs w:val="24"/>
        </w:rPr>
        <w:t>13.01.2022r.</w:t>
      </w:r>
      <w:r w:rsidR="009A4D46" w:rsidRPr="00975F4F">
        <w:rPr>
          <w:b/>
          <w:bCs/>
          <w:szCs w:val="24"/>
        </w:rPr>
        <w:br/>
      </w:r>
      <w:r w:rsidR="000D7E03" w:rsidRPr="00975F4F">
        <w:rPr>
          <w:b/>
          <w:bCs/>
          <w:szCs w:val="24"/>
        </w:rPr>
        <w:t>do godz. 15:00 (decyduje data wpływu do placówki)</w:t>
      </w:r>
    </w:p>
    <w:p w:rsidR="00D22994" w:rsidRPr="000D7E03" w:rsidRDefault="00D22994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</w:p>
    <w:p w:rsidR="002913B2" w:rsidRDefault="00D22994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>Zastrzegamy sobie prawo kontaktu z wybranymi osobami.</w:t>
      </w:r>
    </w:p>
    <w:p w:rsidR="000E32CE" w:rsidRPr="000E32CE" w:rsidRDefault="000E32CE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</w:p>
    <w:p w:rsidR="002913B2" w:rsidRPr="000D7E03" w:rsidRDefault="002913B2" w:rsidP="000E32CE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szCs w:val="24"/>
        </w:rPr>
      </w:pPr>
      <w:r w:rsidRPr="000D7E03">
        <w:rPr>
          <w:szCs w:val="24"/>
        </w:rPr>
        <w:t xml:space="preserve">Wskaźnik zatrudnienia osób niepełnosprawnych w DPS Orunia w </w:t>
      </w:r>
      <w:r w:rsidR="000E32CE">
        <w:rPr>
          <w:szCs w:val="24"/>
        </w:rPr>
        <w:t>miesiącu listopadzie</w:t>
      </w:r>
      <w:r w:rsidRPr="000D7E03">
        <w:rPr>
          <w:szCs w:val="24"/>
        </w:rPr>
        <w:t xml:space="preserve"> 2022r. </w:t>
      </w:r>
      <w:r w:rsidR="00AF1D3D" w:rsidRPr="000D7E03">
        <w:rPr>
          <w:szCs w:val="24"/>
        </w:rPr>
        <w:br/>
      </w:r>
      <w:r w:rsidRPr="000D7E03">
        <w:rPr>
          <w:szCs w:val="24"/>
        </w:rPr>
        <w:t>w rozumieniu przepisów o rehabilitacji zawodowej i społecznej oraz zatrudnianiu osób niepełnosprawnych, kształtuje się na poziomie poniżej 6%.</w:t>
      </w:r>
    </w:p>
    <w:p w:rsidR="002913B2" w:rsidRPr="000D7E03" w:rsidRDefault="002913B2" w:rsidP="00AF1D3D">
      <w:pPr>
        <w:shd w:val="clear" w:color="auto" w:fill="FFFFFF"/>
        <w:spacing w:after="360" w:line="276" w:lineRule="auto"/>
        <w:ind w:left="0" w:right="0" w:firstLine="0"/>
        <w:jc w:val="both"/>
        <w:rPr>
          <w:color w:val="333333"/>
          <w:szCs w:val="24"/>
          <w:shd w:val="clear" w:color="auto" w:fill="FFFFFF"/>
        </w:rPr>
      </w:pPr>
    </w:p>
    <w:p w:rsidR="002913B2" w:rsidRPr="000D7E03" w:rsidRDefault="002913B2" w:rsidP="00AF1D3D">
      <w:pPr>
        <w:shd w:val="clear" w:color="auto" w:fill="FFFFFF"/>
        <w:spacing w:after="360"/>
        <w:ind w:right="0"/>
        <w:jc w:val="both"/>
        <w:rPr>
          <w:color w:val="333333"/>
          <w:szCs w:val="24"/>
          <w:shd w:val="clear" w:color="auto" w:fill="FFFFFF"/>
        </w:rPr>
      </w:pPr>
    </w:p>
    <w:p w:rsidR="00A56A23" w:rsidRPr="000D7E03" w:rsidRDefault="00D728F7" w:rsidP="002913B2">
      <w:pPr>
        <w:autoSpaceDE w:val="0"/>
        <w:autoSpaceDN w:val="0"/>
        <w:adjustRightInd w:val="0"/>
        <w:ind w:left="0" w:right="0" w:firstLine="0"/>
        <w:rPr>
          <w:rFonts w:eastAsia="Times New Roman"/>
          <w:szCs w:val="24"/>
          <w:lang w:eastAsia="pl-PL"/>
        </w:rPr>
      </w:pPr>
      <w:r w:rsidRPr="000D7E03">
        <w:rPr>
          <w:rFonts w:eastAsia="Times New Roman"/>
          <w:color w:val="141412"/>
          <w:szCs w:val="24"/>
          <w:lang w:eastAsia="pl-PL"/>
        </w:rPr>
        <w:br/>
      </w:r>
    </w:p>
    <w:p w:rsidR="00715647" w:rsidRDefault="00715647"/>
    <w:sectPr w:rsidR="00715647" w:rsidSect="0073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4A19"/>
    <w:multiLevelType w:val="multilevel"/>
    <w:tmpl w:val="F36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F0E3B2F"/>
    <w:multiLevelType w:val="hybridMultilevel"/>
    <w:tmpl w:val="CAB07010"/>
    <w:lvl w:ilvl="0" w:tplc="9544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32"/>
  </w:num>
  <w:num w:numId="5">
    <w:abstractNumId w:val="11"/>
  </w:num>
  <w:num w:numId="6">
    <w:abstractNumId w:val="2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28"/>
  </w:num>
  <w:num w:numId="14">
    <w:abstractNumId w:val="7"/>
  </w:num>
  <w:num w:numId="15">
    <w:abstractNumId w:val="15"/>
  </w:num>
  <w:num w:numId="16">
    <w:abstractNumId w:val="30"/>
  </w:num>
  <w:num w:numId="17">
    <w:abstractNumId w:val="31"/>
  </w:num>
  <w:num w:numId="18">
    <w:abstractNumId w:val="27"/>
  </w:num>
  <w:num w:numId="19">
    <w:abstractNumId w:val="18"/>
  </w:num>
  <w:num w:numId="20">
    <w:abstractNumId w:val="3"/>
  </w:num>
  <w:num w:numId="21">
    <w:abstractNumId w:val="14"/>
  </w:num>
  <w:num w:numId="22">
    <w:abstractNumId w:val="25"/>
  </w:num>
  <w:num w:numId="23">
    <w:abstractNumId w:val="20"/>
  </w:num>
  <w:num w:numId="24">
    <w:abstractNumId w:val="19"/>
  </w:num>
  <w:num w:numId="25">
    <w:abstractNumId w:val="34"/>
  </w:num>
  <w:num w:numId="26">
    <w:abstractNumId w:val="9"/>
  </w:num>
  <w:num w:numId="27">
    <w:abstractNumId w:val="33"/>
  </w:num>
  <w:num w:numId="28">
    <w:abstractNumId w:val="21"/>
  </w:num>
  <w:num w:numId="29">
    <w:abstractNumId w:val="1"/>
  </w:num>
  <w:num w:numId="30">
    <w:abstractNumId w:val="35"/>
  </w:num>
  <w:num w:numId="31">
    <w:abstractNumId w:val="22"/>
  </w:num>
  <w:num w:numId="32">
    <w:abstractNumId w:val="13"/>
  </w:num>
  <w:num w:numId="33">
    <w:abstractNumId w:val="8"/>
  </w:num>
  <w:num w:numId="34">
    <w:abstractNumId w:val="23"/>
  </w:num>
  <w:num w:numId="35">
    <w:abstractNumId w:val="2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00E9"/>
    <w:rsid w:val="00052DC1"/>
    <w:rsid w:val="000A1F1C"/>
    <w:rsid w:val="000D7E03"/>
    <w:rsid w:val="000E32CE"/>
    <w:rsid w:val="001A10D2"/>
    <w:rsid w:val="001B12C3"/>
    <w:rsid w:val="002300E9"/>
    <w:rsid w:val="002913B2"/>
    <w:rsid w:val="003569E3"/>
    <w:rsid w:val="00456DB4"/>
    <w:rsid w:val="0056190F"/>
    <w:rsid w:val="00670F87"/>
    <w:rsid w:val="006A488B"/>
    <w:rsid w:val="00715647"/>
    <w:rsid w:val="007308EA"/>
    <w:rsid w:val="00734F19"/>
    <w:rsid w:val="007E1962"/>
    <w:rsid w:val="008365EF"/>
    <w:rsid w:val="008D4DB5"/>
    <w:rsid w:val="00913F1A"/>
    <w:rsid w:val="00975F4F"/>
    <w:rsid w:val="009A4D46"/>
    <w:rsid w:val="009F0CEE"/>
    <w:rsid w:val="00A331FF"/>
    <w:rsid w:val="00A56A23"/>
    <w:rsid w:val="00AF1D3D"/>
    <w:rsid w:val="00B376E2"/>
    <w:rsid w:val="00B42342"/>
    <w:rsid w:val="00D22994"/>
    <w:rsid w:val="00D4279D"/>
    <w:rsid w:val="00D728F7"/>
    <w:rsid w:val="00E73713"/>
    <w:rsid w:val="00ED7E42"/>
    <w:rsid w:val="00F160A4"/>
    <w:rsid w:val="00F4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D7E42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Agnieszka Muczyńska-Kaczor</cp:lastModifiedBy>
  <cp:revision>4</cp:revision>
  <cp:lastPrinted>2022-12-27T11:21:00Z</cp:lastPrinted>
  <dcterms:created xsi:type="dcterms:W3CDTF">2022-12-29T07:51:00Z</dcterms:created>
  <dcterms:modified xsi:type="dcterms:W3CDTF">2022-12-29T08:03:00Z</dcterms:modified>
</cp:coreProperties>
</file>